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250" w:lineRule="atLeast"/>
        <w:ind w:left="0" w:right="0" w:firstLine="0"/>
        <w:textAlignment w:val="baseline"/>
        <w:rPr>
          <w:rFonts w:hint="eastAsia" w:ascii="Times New Roman" w:hAnsi="Times New Roman" w:cs="Times New Roman"/>
          <w:b w:val="0"/>
          <w:i w:val="0"/>
          <w:caps w:val="0"/>
          <w:color w:val="333333"/>
          <w:spacing w:val="0"/>
          <w:sz w:val="24"/>
          <w:szCs w:val="24"/>
          <w:vertAlign w:val="baseline"/>
          <w:lang w:val="en-US" w:eastAsia="zh-CN"/>
        </w:rPr>
      </w:pPr>
      <w:bookmarkStart w:id="0" w:name="OLE_LINK1"/>
      <w:r>
        <w:rPr>
          <w:rFonts w:hint="default" w:ascii="Arial" w:hAnsi="Arial" w:eastAsia="宋体" w:cs="Arial"/>
          <w:b w:val="0"/>
          <w:i w:val="0"/>
          <w:caps w:val="0"/>
          <w:color w:val="333333"/>
          <w:spacing w:val="0"/>
          <w:kern w:val="0"/>
          <w:sz w:val="40"/>
          <w:szCs w:val="40"/>
          <w:highlight w:val="yellow"/>
          <w:shd w:val="clear" w:fill="FFFFFF"/>
          <w:vertAlign w:val="baseline"/>
          <w:lang w:val="en-US" w:eastAsia="zh-CN" w:bidi="ar"/>
        </w:rPr>
        <w:t>Discount golf boston bag Duffle bag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bookmarkStart w:id="1" w:name="OLE_LINK4"/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Polyester, Polyurethane,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Duffle bag made of durable twill polyester.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Features external water-resistant valuables pocket, an external pocket with two internal mesh compartments, a separate wet/dry compartment and an adjustable shoulder strap.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75% Polyester, 25% Polyurethane.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</w:pPr>
      <w:r>
        <w:rPr>
          <w:rFonts w:hint="default" w:ascii="Arial" w:hAnsi="Arial" w:cs="Arial"/>
          <w:b w:val="0"/>
          <w:i w:val="0"/>
          <w:caps w:val="0"/>
          <w:color w:val="333333"/>
          <w:spacing w:val="0"/>
          <w:sz w:val="28"/>
          <w:szCs w:val="28"/>
          <w:vertAlign w:val="baseline"/>
          <w:lang w:val="en-US" w:eastAsia="zh-CN"/>
        </w:rPr>
        <w:t>Dimensions: 20.4in x 11in x 11.4in.</w:t>
      </w:r>
    </w:p>
    <w:bookmarkEnd w:id="1"/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r>
        <w:drawing>
          <wp:inline distT="0" distB="0" distL="114300" distR="114300">
            <wp:extent cx="5269865" cy="4991735"/>
            <wp:effectExtent l="0" t="0" r="6985" b="18415"/>
            <wp:docPr id="6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5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499173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bookmarkStart w:id="4" w:name="_GoBack"/>
      <w:bookmarkEnd w:id="4"/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</w:pPr>
      <w:bookmarkStart w:id="2" w:name="OLE_LINK3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3" w:name="OLE_LINK2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</w:p>
    <w:bookmarkEnd w:id="0"/>
    <w:bookmarkEnd w:id="2"/>
    <w:bookmarkEnd w:id="3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E203FA6"/>
    <w:rsid w:val="34A03AF3"/>
    <w:rsid w:val="46C42E28"/>
    <w:rsid w:val="696B3DA0"/>
    <w:rsid w:val="6CCF090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Office_10.1.0.6028_F1E327BC-269C-435d-A152-05C5408002CA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2016-12-01T08:44:35Z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2052-10.1.0.6028</vt:lpwstr>
  </property>
</Properties>
</file>